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60" w:rsidRPr="00395E60" w:rsidRDefault="00395E60" w:rsidP="00395E60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95E60">
        <w:rPr>
          <w:rFonts w:ascii="Times New Roman" w:hAnsi="Times New Roman" w:cs="Times New Roman"/>
          <w:b/>
          <w:sz w:val="28"/>
          <w:u w:val="single"/>
        </w:rPr>
        <w:t>Ancient Egypt Study Guide</w:t>
      </w:r>
    </w:p>
    <w:p w:rsidR="00395E60" w:rsidRDefault="00395E60" w:rsidP="00395E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Geography</w:t>
      </w:r>
    </w:p>
    <w:p w:rsidR="00395E60" w:rsidRDefault="00395E60" w:rsidP="00395E6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95E60">
        <w:rPr>
          <w:rFonts w:ascii="Times New Roman" w:hAnsi="Times New Roman" w:cs="Times New Roman"/>
          <w:sz w:val="24"/>
        </w:rPr>
        <w:t>Nile</w:t>
      </w:r>
      <w:r>
        <w:rPr>
          <w:rFonts w:ascii="Times New Roman" w:hAnsi="Times New Roman" w:cs="Times New Roman"/>
          <w:sz w:val="24"/>
        </w:rPr>
        <w:t>:</w:t>
      </w:r>
      <w:r w:rsidRPr="00395E60">
        <w:rPr>
          <w:rFonts w:ascii="Times New Roman" w:hAnsi="Times New Roman" w:cs="Times New Roman"/>
          <w:sz w:val="24"/>
        </w:rPr>
        <w:t xml:space="preserve"> longest river in the world runs from central Africa 4,000 miles to the Mediterranean Sea</w:t>
      </w:r>
    </w:p>
    <w:p w:rsidR="00395E60" w:rsidRPr="00395E60" w:rsidRDefault="00395E60" w:rsidP="00395E6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95E60">
        <w:rPr>
          <w:rFonts w:ascii="Times New Roman" w:hAnsi="Times New Roman" w:cs="Times New Roman"/>
          <w:sz w:val="24"/>
        </w:rPr>
        <w:t>Cataracts: strong rapids</w:t>
      </w:r>
    </w:p>
    <w:p w:rsidR="00395E60" w:rsidRPr="00395E60" w:rsidRDefault="00395E60" w:rsidP="00395E6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95E60">
        <w:rPr>
          <w:rFonts w:ascii="Times New Roman" w:hAnsi="Times New Roman" w:cs="Times New Roman"/>
          <w:sz w:val="24"/>
        </w:rPr>
        <w:t>Delta: triangle shaped area of land made of soil deposited by a river</w:t>
      </w:r>
    </w:p>
    <w:p w:rsidR="00395E60" w:rsidRPr="006D2A16" w:rsidRDefault="00395E60" w:rsidP="006D2A16">
      <w:pPr>
        <w:spacing w:line="276" w:lineRule="auto"/>
        <w:rPr>
          <w:rFonts w:ascii="Times New Roman" w:hAnsi="Times New Roman" w:cs="Times New Roman"/>
          <w:sz w:val="24"/>
        </w:rPr>
      </w:pPr>
    </w:p>
    <w:p w:rsidR="00395E60" w:rsidRDefault="00395E60" w:rsidP="00395E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</w:p>
    <w:p w:rsidR="00395E60" w:rsidRDefault="00D72309" w:rsidP="00D7230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D72309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olytheism: belief in more than one </w:t>
      </w:r>
      <w:r w:rsidRPr="00D72309">
        <w:rPr>
          <w:rFonts w:ascii="Times New Roman" w:hAnsi="Times New Roman" w:cs="Times New Roman"/>
          <w:sz w:val="24"/>
        </w:rPr>
        <w:t xml:space="preserve"> god</w:t>
      </w:r>
    </w:p>
    <w:p w:rsidR="00D72309" w:rsidRPr="00D72309" w:rsidRDefault="00D72309" w:rsidP="00D7230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D72309">
        <w:rPr>
          <w:rFonts w:ascii="Times New Roman" w:hAnsi="Times New Roman" w:cs="Times New Roman"/>
          <w:sz w:val="24"/>
        </w:rPr>
        <w:t>Afterlife: life after death</w:t>
      </w:r>
    </w:p>
    <w:p w:rsidR="00D72309" w:rsidRPr="00D72309" w:rsidRDefault="00D72309" w:rsidP="00D7230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D72309">
        <w:rPr>
          <w:rFonts w:ascii="Times New Roman" w:hAnsi="Times New Roman" w:cs="Times New Roman"/>
          <w:sz w:val="24"/>
        </w:rPr>
        <w:t>Mummies: specially treated bodies wrapped in cloth</w:t>
      </w:r>
    </w:p>
    <w:p w:rsidR="00D72309" w:rsidRDefault="00D72309" w:rsidP="00D7230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D72309">
        <w:rPr>
          <w:rFonts w:ascii="Times New Roman" w:hAnsi="Times New Roman" w:cs="Times New Roman"/>
          <w:sz w:val="24"/>
        </w:rPr>
        <w:t>Embalming: preserved dead bodies so they wouldn't decay</w:t>
      </w:r>
    </w:p>
    <w:p w:rsidR="006D2A16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6D2A16">
        <w:rPr>
          <w:rFonts w:ascii="Times New Roman" w:hAnsi="Times New Roman" w:cs="Times New Roman"/>
          <w:sz w:val="24"/>
        </w:rPr>
        <w:t>Sphinxes: imaginary creatures with the bodies of lions and the heads of other animals or humans</w:t>
      </w:r>
    </w:p>
    <w:p w:rsidR="00D72309" w:rsidRPr="006D2A16" w:rsidRDefault="00D72309" w:rsidP="006D2A16">
      <w:pPr>
        <w:spacing w:line="276" w:lineRule="auto"/>
        <w:rPr>
          <w:rFonts w:ascii="Times New Roman" w:hAnsi="Times New Roman" w:cs="Times New Roman"/>
          <w:sz w:val="24"/>
        </w:rPr>
      </w:pPr>
    </w:p>
    <w:p w:rsidR="00395E60" w:rsidRDefault="00395E60" w:rsidP="00395E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Arts and Architecture</w:t>
      </w:r>
    </w:p>
    <w:p w:rsidR="00395E60" w:rsidRDefault="00D72309" w:rsidP="00D7230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D72309">
        <w:rPr>
          <w:rFonts w:ascii="Times New Roman" w:hAnsi="Times New Roman" w:cs="Times New Roman"/>
          <w:sz w:val="24"/>
        </w:rPr>
        <w:t>Pyramids: huge stone tombs with four triangle shaped walls that met at a point on top</w:t>
      </w:r>
    </w:p>
    <w:p w:rsidR="00D72309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6D2A16">
        <w:rPr>
          <w:rFonts w:ascii="Times New Roman" w:hAnsi="Times New Roman" w:cs="Times New Roman"/>
          <w:sz w:val="24"/>
        </w:rPr>
        <w:t>Rosetta Stone: a stone slab inscribed with hieroglyphics, text in Greek and a later form of Egyptian which helped scientists to decode the hieroglyphics</w:t>
      </w:r>
    </w:p>
    <w:p w:rsidR="006D2A16" w:rsidRPr="006D2A16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6D2A16">
        <w:rPr>
          <w:rFonts w:ascii="Times New Roman" w:hAnsi="Times New Roman" w:cs="Times New Roman"/>
          <w:sz w:val="24"/>
        </w:rPr>
        <w:t>Hieroglyphics: Egyptian writing system of symbols which was one of world's first writing systems</w:t>
      </w:r>
    </w:p>
    <w:p w:rsidR="006D2A16" w:rsidRPr="006D2A16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6D2A16">
        <w:rPr>
          <w:rFonts w:ascii="Times New Roman" w:hAnsi="Times New Roman" w:cs="Times New Roman"/>
          <w:sz w:val="24"/>
        </w:rPr>
        <w:t>Papyrus: long lasting paper-like material made from reeds</w:t>
      </w:r>
    </w:p>
    <w:p w:rsidR="006D2A16" w:rsidRPr="006D2A16" w:rsidRDefault="006D2A16" w:rsidP="006D2A16">
      <w:pPr>
        <w:spacing w:line="276" w:lineRule="auto"/>
        <w:rPr>
          <w:rFonts w:ascii="Times New Roman" w:hAnsi="Times New Roman" w:cs="Times New Roman"/>
          <w:sz w:val="24"/>
        </w:rPr>
      </w:pPr>
    </w:p>
    <w:p w:rsidR="00395E60" w:rsidRDefault="00395E60" w:rsidP="00395E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Politics</w:t>
      </w:r>
    </w:p>
    <w:p w:rsidR="00D72309" w:rsidRDefault="00D72309" w:rsidP="00D7230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D72309">
        <w:rPr>
          <w:rFonts w:ascii="Times New Roman" w:hAnsi="Times New Roman" w:cs="Times New Roman"/>
          <w:sz w:val="24"/>
        </w:rPr>
        <w:t>Menes: ruler sought to unify Upper and Lower Egypt; invaded lower Egypt and married princess; considered first pharaoh</w:t>
      </w:r>
    </w:p>
    <w:p w:rsidR="00395E60" w:rsidRDefault="00D72309" w:rsidP="00D7230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D72309">
        <w:rPr>
          <w:rFonts w:ascii="Times New Roman" w:hAnsi="Times New Roman" w:cs="Times New Roman"/>
          <w:sz w:val="24"/>
        </w:rPr>
        <w:t>Dynasty: series of rulers from the same family</w:t>
      </w:r>
    </w:p>
    <w:p w:rsidR="00D72309" w:rsidRDefault="00D72309" w:rsidP="00D7230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D72309">
        <w:rPr>
          <w:rFonts w:ascii="Times New Roman" w:hAnsi="Times New Roman" w:cs="Times New Roman"/>
          <w:sz w:val="24"/>
        </w:rPr>
        <w:t>Khufu: Most famous pharaoh of the Old Kingdom ruling in 2500 BC; best known for monuments to him</w:t>
      </w:r>
    </w:p>
    <w:p w:rsidR="006D2A16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6D2A16">
        <w:rPr>
          <w:rFonts w:ascii="Times New Roman" w:hAnsi="Times New Roman" w:cs="Times New Roman"/>
          <w:sz w:val="24"/>
        </w:rPr>
        <w:t>Ramses the Great or Ramses II: pharaoh who came to power in the 1200 BC had one of the longest reigns fought the Hittites</w:t>
      </w:r>
    </w:p>
    <w:p w:rsidR="006D2A16" w:rsidRPr="006D2A16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6D2A16">
        <w:rPr>
          <w:rFonts w:ascii="Times New Roman" w:hAnsi="Times New Roman" w:cs="Times New Roman"/>
          <w:sz w:val="24"/>
        </w:rPr>
        <w:t>Queen Hatshepsut: Pharaoh husband Thutmose II died, and his son was too young to rule; dress as a man and called herself king</w:t>
      </w:r>
    </w:p>
    <w:p w:rsidR="006D2A16" w:rsidRPr="006D2A16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6D2A16">
        <w:rPr>
          <w:rFonts w:ascii="Times New Roman" w:hAnsi="Times New Roman" w:cs="Times New Roman"/>
          <w:sz w:val="24"/>
        </w:rPr>
        <w:t>King Tutankhamen: pharaoh whose tomb was found undisturbed in 1922</w:t>
      </w:r>
    </w:p>
    <w:p w:rsidR="006D2A16" w:rsidRPr="006D2A16" w:rsidRDefault="006D2A16" w:rsidP="006D2A16">
      <w:pPr>
        <w:spacing w:line="276" w:lineRule="auto"/>
        <w:rPr>
          <w:rFonts w:ascii="Times New Roman" w:hAnsi="Times New Roman" w:cs="Times New Roman"/>
          <w:sz w:val="24"/>
        </w:rPr>
      </w:pPr>
    </w:p>
    <w:p w:rsidR="00395E60" w:rsidRDefault="00395E60" w:rsidP="00395E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Economics</w:t>
      </w:r>
    </w:p>
    <w:p w:rsidR="00C051D6" w:rsidRPr="00C051D6" w:rsidRDefault="00C051D6" w:rsidP="00C051D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C051D6">
        <w:rPr>
          <w:rFonts w:ascii="Times New Roman" w:hAnsi="Times New Roman" w:cs="Times New Roman"/>
          <w:sz w:val="24"/>
        </w:rPr>
        <w:t>Imports: goods brought in from other regions</w:t>
      </w:r>
    </w:p>
    <w:p w:rsidR="00395E60" w:rsidRDefault="00C051D6" w:rsidP="00C051D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C051D6">
        <w:rPr>
          <w:rFonts w:ascii="Times New Roman" w:hAnsi="Times New Roman" w:cs="Times New Roman"/>
          <w:sz w:val="24"/>
        </w:rPr>
        <w:t>Trade network: system of people in different lands who trade goods</w:t>
      </w:r>
    </w:p>
    <w:p w:rsidR="006D2A16" w:rsidRPr="006D2A16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6D2A16">
        <w:rPr>
          <w:rFonts w:ascii="Times New Roman" w:hAnsi="Times New Roman" w:cs="Times New Roman"/>
          <w:sz w:val="24"/>
        </w:rPr>
        <w:t>Trade routes: paths followed by traders</w:t>
      </w:r>
    </w:p>
    <w:p w:rsidR="006D2A16" w:rsidRPr="006D2A16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6D2A16">
        <w:rPr>
          <w:rFonts w:ascii="Times New Roman" w:hAnsi="Times New Roman" w:cs="Times New Roman"/>
          <w:sz w:val="24"/>
        </w:rPr>
        <w:t>Exports: items send out to other regions</w:t>
      </w:r>
    </w:p>
    <w:p w:rsidR="00C051D6" w:rsidRPr="006D2A16" w:rsidRDefault="00C051D6" w:rsidP="006D2A16">
      <w:pPr>
        <w:spacing w:line="276" w:lineRule="auto"/>
        <w:rPr>
          <w:rFonts w:ascii="Times New Roman" w:hAnsi="Times New Roman" w:cs="Times New Roman"/>
          <w:sz w:val="24"/>
        </w:rPr>
      </w:pPr>
    </w:p>
    <w:p w:rsidR="00395E60" w:rsidRDefault="00395E60" w:rsidP="00395E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Structure</w:t>
      </w:r>
    </w:p>
    <w:p w:rsidR="006D2A16" w:rsidRPr="00D72309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D72309">
        <w:rPr>
          <w:rFonts w:ascii="Times New Roman" w:hAnsi="Times New Roman" w:cs="Times New Roman"/>
          <w:sz w:val="24"/>
        </w:rPr>
        <w:t>Pharaoh: title used by ruler of Egypt means "Great House"; people believed that he was king and god</w:t>
      </w:r>
    </w:p>
    <w:p w:rsidR="006D2A16" w:rsidRPr="006D2A16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6D2A16">
        <w:rPr>
          <w:rFonts w:ascii="Times New Roman" w:hAnsi="Times New Roman" w:cs="Times New Roman"/>
          <w:sz w:val="24"/>
        </w:rPr>
        <w:t>Artisan: skilled workers such as sculptors, builders, carpenters, jewelers, metal or leather workers who worked for the government or temples</w:t>
      </w:r>
    </w:p>
    <w:p w:rsidR="006D2A16" w:rsidRPr="006D2A16" w:rsidRDefault="006D2A16" w:rsidP="006D2A1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6D2A16">
        <w:rPr>
          <w:rFonts w:ascii="Times New Roman" w:hAnsi="Times New Roman" w:cs="Times New Roman"/>
          <w:sz w:val="24"/>
        </w:rPr>
        <w:t>Scribes: honored people that worked for government and temples keeping records and accounts and copied religious and literary texts</w:t>
      </w:r>
    </w:p>
    <w:p w:rsidR="00395E60" w:rsidRDefault="00395E60" w:rsidP="006D2A16">
      <w:pPr>
        <w:spacing w:line="276" w:lineRule="auto"/>
        <w:rPr>
          <w:rFonts w:ascii="Times New Roman" w:hAnsi="Times New Roman" w:cs="Times New Roman"/>
          <w:sz w:val="24"/>
        </w:rPr>
      </w:pPr>
    </w:p>
    <w:p w:rsidR="006D2A16" w:rsidRPr="006D2A16" w:rsidRDefault="006D2A16" w:rsidP="006D2A16">
      <w:pPr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72309" w:rsidRDefault="00D72309" w:rsidP="00D72309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D72309" w:rsidRDefault="00D72309" w:rsidP="00D72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Kingdoms </w:t>
      </w:r>
    </w:p>
    <w:p w:rsidR="00D72309" w:rsidRPr="00D72309" w:rsidRDefault="00D72309" w:rsidP="00D7230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D72309">
        <w:rPr>
          <w:rFonts w:ascii="Times New Roman" w:hAnsi="Times New Roman" w:cs="Times New Roman"/>
          <w:b/>
          <w:sz w:val="24"/>
        </w:rPr>
        <w:t>Old</w:t>
      </w:r>
      <w:r w:rsidRPr="00D72309">
        <w:rPr>
          <w:rFonts w:ascii="Times New Roman" w:hAnsi="Times New Roman" w:cs="Times New Roman"/>
          <w:sz w:val="24"/>
        </w:rPr>
        <w:t xml:space="preserve"> Kingdom: period in Egyptian history that lasted from 2700 BC to 2200 BC</w:t>
      </w:r>
    </w:p>
    <w:p w:rsidR="00D72309" w:rsidRDefault="00D72309" w:rsidP="00D7230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D72309">
        <w:rPr>
          <w:rFonts w:ascii="Times New Roman" w:hAnsi="Times New Roman" w:cs="Times New Roman"/>
          <w:b/>
          <w:sz w:val="24"/>
        </w:rPr>
        <w:t>Middle</w:t>
      </w:r>
      <w:r w:rsidRPr="00D72309">
        <w:rPr>
          <w:rFonts w:ascii="Times New Roman" w:hAnsi="Times New Roman" w:cs="Times New Roman"/>
          <w:sz w:val="24"/>
        </w:rPr>
        <w:t xml:space="preserve"> Kingdom: period of order and stability beginning with Mentuhotep II rule that lasted until about 1750 BC</w:t>
      </w:r>
    </w:p>
    <w:p w:rsidR="00D72309" w:rsidRPr="00D72309" w:rsidRDefault="00D72309" w:rsidP="00D7230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C051D6">
        <w:rPr>
          <w:rFonts w:ascii="Times New Roman" w:hAnsi="Times New Roman" w:cs="Times New Roman"/>
          <w:b/>
          <w:sz w:val="24"/>
        </w:rPr>
        <w:t>New</w:t>
      </w:r>
      <w:r w:rsidRPr="00D72309">
        <w:rPr>
          <w:rFonts w:ascii="Times New Roman" w:hAnsi="Times New Roman" w:cs="Times New Roman"/>
          <w:sz w:val="24"/>
        </w:rPr>
        <w:t xml:space="preserve"> Kingdom: period during which Egypt reached the height of its power and glory beginning with </w:t>
      </w:r>
      <w:proofErr w:type="spellStart"/>
      <w:r w:rsidRPr="00D72309">
        <w:rPr>
          <w:rFonts w:ascii="Times New Roman" w:hAnsi="Times New Roman" w:cs="Times New Roman"/>
          <w:sz w:val="24"/>
        </w:rPr>
        <w:t>Ahmoses's</w:t>
      </w:r>
      <w:proofErr w:type="spellEnd"/>
      <w:r w:rsidRPr="00D72309">
        <w:rPr>
          <w:rFonts w:ascii="Times New Roman" w:hAnsi="Times New Roman" w:cs="Times New Roman"/>
          <w:sz w:val="24"/>
        </w:rPr>
        <w:t xml:space="preserve"> rise and lasting from 1550 BC to 1050 BC when conquest brought wealth to the pharaohs</w:t>
      </w:r>
    </w:p>
    <w:p w:rsidR="00C051D6" w:rsidRPr="00395E60" w:rsidRDefault="00C051D6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sectPr w:rsidR="00C051D6" w:rsidRPr="0039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938E7"/>
    <w:multiLevelType w:val="hybridMultilevel"/>
    <w:tmpl w:val="DF24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109E"/>
    <w:multiLevelType w:val="hybridMultilevel"/>
    <w:tmpl w:val="DF24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60"/>
    <w:rsid w:val="00395E60"/>
    <w:rsid w:val="006D2A16"/>
    <w:rsid w:val="00AD2B00"/>
    <w:rsid w:val="00C051D6"/>
    <w:rsid w:val="00D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692BC-5C12-4726-804B-05452588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1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9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936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9195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50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99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3338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88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73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1490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481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4703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9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88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055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23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39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2749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2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795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0331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4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59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8916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201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72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5216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45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9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9937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15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05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4398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06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001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8588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8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21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3630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6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59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0091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110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458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4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27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233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50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306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2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7810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48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39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5442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67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222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1241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67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52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9728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55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677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4631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91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542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1251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3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45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808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67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26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49804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489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764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62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58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2499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59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15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081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36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665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0167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48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384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7526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997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55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96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66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82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5417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98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083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47850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693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58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643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68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1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605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768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0579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86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726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6818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54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53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93082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78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714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8374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584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42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77142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24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62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5743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51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75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7194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Gay</dc:creator>
  <cp:keywords/>
  <dc:description/>
  <cp:lastModifiedBy>Ashley Gay</cp:lastModifiedBy>
  <cp:revision>3</cp:revision>
  <dcterms:created xsi:type="dcterms:W3CDTF">2015-11-13T02:54:00Z</dcterms:created>
  <dcterms:modified xsi:type="dcterms:W3CDTF">2015-11-13T03:12:00Z</dcterms:modified>
</cp:coreProperties>
</file>