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8" w:rsidRPr="00276A98" w:rsidRDefault="00276A98" w:rsidP="00276A98">
      <w:pPr>
        <w:spacing w:before="75"/>
        <w:rPr>
          <w:rFonts w:ascii="Times" w:eastAsia="Times New Roman" w:hAnsi="Times" w:cs="Times New Roman"/>
          <w:color w:val="000000"/>
          <w:sz w:val="23"/>
          <w:szCs w:val="23"/>
        </w:rPr>
      </w:pPr>
      <w:bookmarkStart w:id="0" w:name="_GoBack"/>
      <w:bookmarkEnd w:id="0"/>
      <w:r w:rsidRPr="00276A98">
        <w:rPr>
          <w:rFonts w:ascii="Times" w:eastAsia="Times New Roman" w:hAnsi="Times" w:cs="Times New Roman"/>
          <w:color w:val="000000"/>
          <w:sz w:val="23"/>
          <w:szCs w:val="23"/>
        </w:rPr>
        <w:t>1. Define: guest worker, bureaucratic, counterpart, apprehension (as used here), amnesty, bracero, domestic, onerous, facilitate, consulate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2. What are some differences between U.S. and Canadian immigration policies?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3. Why does the reporter consider Canada’s program important to considerations of U.S. immigration policy?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4. What groups consider the U.S.’s seasonal agricultural visa system a mess? How does the author of the piece treat their views?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5. Why does Canada want Mexican workers to farm, but not to do other jobs or live in Canada permanently?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6. Why do critics accuse Canada of treading seasonal workers as “human machines”?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7. What does it mean to treat someone as a machine? Is hiring someone to work for you treating that person as a machine? Is a country letting someone in only to do a job treating the person as a machine? Explain.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8. Why does Canada require workers’ families to remain in Mexico? Is this right? Explain.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9. Is it right for a country to ever keep immigrants out? Why or why not? How has a tighter U.S. job market and stiffer U.S. enforcement led to fewer apprehensions of illegal immigrants?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10. Why do some want illegal immigrants currently in the U.S. to be granted legal status?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11. Why do some employers fear that the illegal work force would seek less-arduous jobs if they had legal status? Is it fair to deny them legal status in order to tie them to arduous jobs? Why or why not?</w:t>
      </w:r>
    </w:p>
    <w:p w:rsidR="00276A98" w:rsidRPr="00276A98" w:rsidRDefault="00276A98" w:rsidP="00276A98">
      <w:pPr>
        <w:spacing w:before="100" w:beforeAutospacing="1" w:after="100" w:afterAutospacing="1"/>
        <w:rPr>
          <w:rFonts w:ascii="Times" w:hAnsi="Times" w:cs="Times New Roman"/>
          <w:color w:val="000000"/>
          <w:sz w:val="23"/>
          <w:szCs w:val="23"/>
        </w:rPr>
      </w:pPr>
      <w:r w:rsidRPr="00276A98">
        <w:rPr>
          <w:rFonts w:ascii="Times" w:hAnsi="Times" w:cs="Times New Roman"/>
          <w:color w:val="000000"/>
          <w:sz w:val="23"/>
          <w:szCs w:val="23"/>
        </w:rPr>
        <w:t>12. Is it fair to tie seasonal immigrants to a single employer? Why or why not?</w:t>
      </w:r>
    </w:p>
    <w:p w:rsidR="004E2E6C" w:rsidRDefault="004E2E6C"/>
    <w:sectPr w:rsidR="004E2E6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98"/>
    <w:rsid w:val="002266D6"/>
    <w:rsid w:val="00276A98"/>
    <w:rsid w:val="002A614D"/>
    <w:rsid w:val="004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A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A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2013-02-01T12:41:00Z</dcterms:created>
  <dcterms:modified xsi:type="dcterms:W3CDTF">2013-02-01T12:41:00Z</dcterms:modified>
</cp:coreProperties>
</file>