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223" w:rsidRPr="004E2223" w:rsidRDefault="004E2223" w:rsidP="004E2223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4E2223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I Am Still The Greatest</w:t>
      </w:r>
    </w:p>
    <w:p w:rsidR="004E2223" w:rsidRPr="004E2223" w:rsidRDefault="004E2223" w:rsidP="004E2223">
      <w:pPr>
        <w:rPr>
          <w:rFonts w:ascii="Times" w:eastAsia="Times New Roman" w:hAnsi="Times" w:cs="Times New Roman"/>
          <w:sz w:val="20"/>
          <w:szCs w:val="20"/>
        </w:rPr>
      </w:pPr>
      <w:r w:rsidRPr="004E2223">
        <w:rPr>
          <w:rFonts w:ascii="Times" w:eastAsia="Times New Roman" w:hAnsi="Times" w:cs="Times New Roman"/>
          <w:sz w:val="20"/>
          <w:szCs w:val="20"/>
        </w:rPr>
        <w:t xml:space="preserve">8:21 </w:t>
      </w:r>
    </w:p>
    <w:p w:rsidR="004E2223" w:rsidRPr="004E2223" w:rsidRDefault="004E2223" w:rsidP="004E2223">
      <w:pPr>
        <w:rPr>
          <w:rFonts w:ascii="Times" w:eastAsia="Times New Roman" w:hAnsi="Times" w:cs="Times New Roman"/>
          <w:sz w:val="20"/>
          <w:szCs w:val="20"/>
        </w:rPr>
      </w:pPr>
      <w:r w:rsidRPr="004E2223">
        <w:rPr>
          <w:rFonts w:ascii="Times" w:eastAsia="Times New Roman" w:hAnsi="Times" w:cs="Times New Roman"/>
          <w:sz w:val="20"/>
          <w:szCs w:val="20"/>
        </w:rPr>
        <w:t xml:space="preserve">April 6, 20091:21 PM ET </w:t>
      </w:r>
    </w:p>
    <w:p w:rsidR="004E2223" w:rsidRPr="004E2223" w:rsidRDefault="004E2223" w:rsidP="004E2223">
      <w:pPr>
        <w:rPr>
          <w:rFonts w:ascii="Times" w:eastAsia="Times New Roman" w:hAnsi="Times" w:cs="Times New Roman"/>
          <w:sz w:val="20"/>
          <w:szCs w:val="20"/>
        </w:rPr>
      </w:pPr>
      <w:r w:rsidRPr="004E2223">
        <w:rPr>
          <w:rFonts w:ascii="Times" w:eastAsia="Times New Roman" w:hAnsi="Times" w:cs="Times New Roman"/>
          <w:b/>
          <w:bCs/>
          <w:sz w:val="20"/>
          <w:szCs w:val="20"/>
        </w:rPr>
        <w:t xml:space="preserve">Commentary heard on </w:t>
      </w:r>
      <w:hyperlink r:id="rId6" w:history="1">
        <w:r w:rsidRPr="004E2223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All Things Considered</w:t>
        </w:r>
      </w:hyperlink>
      <w:r w:rsidRPr="004E2223">
        <w:rPr>
          <w:rFonts w:ascii="Times" w:eastAsia="Times New Roman" w:hAnsi="Times" w:cs="Times New Roman"/>
          <w:sz w:val="20"/>
          <w:szCs w:val="20"/>
        </w:rPr>
        <w:t xml:space="preserve"> </w:t>
      </w:r>
    </w:p>
    <w:p w:rsidR="004E2223" w:rsidRPr="004E2223" w:rsidRDefault="004E2223" w:rsidP="004E22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5080000" cy="3810000"/>
            <wp:effectExtent l="0" t="0" r="0" b="0"/>
            <wp:docPr id="2" name="Picture 2" descr="http://media.npr.org/assets/artslife/arts/2009/07/migrated/tib/ali-fdcca07ed8f4346640d370be2cc60934a48d4c19-s4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npr.org/assets/artslife/arts/2009/07/migrated/tib/ali-fdcca07ed8f4346640d370be2cc60934a48d4c19-s400-c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23" w:rsidRPr="004E2223" w:rsidRDefault="004E2223" w:rsidP="004E22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223">
        <w:rPr>
          <w:rFonts w:ascii="Times" w:hAnsi="Times" w:cs="Times New Roman"/>
          <w:sz w:val="20"/>
          <w:szCs w:val="20"/>
        </w:rPr>
        <w:t xml:space="preserve">Muhammad Ali </w:t>
      </w:r>
    </w:p>
    <w:p w:rsidR="004E2223" w:rsidRPr="004E2223" w:rsidRDefault="004E2223" w:rsidP="004E2223">
      <w:pPr>
        <w:rPr>
          <w:rFonts w:ascii="Times" w:eastAsia="Times New Roman" w:hAnsi="Times" w:cs="Times New Roman"/>
          <w:sz w:val="20"/>
          <w:szCs w:val="20"/>
        </w:rPr>
      </w:pPr>
      <w:r w:rsidRPr="004E2223">
        <w:rPr>
          <w:rFonts w:ascii="Times" w:eastAsia="Times New Roman" w:hAnsi="Times" w:cs="Times New Roman"/>
          <w:sz w:val="20"/>
          <w:szCs w:val="20"/>
        </w:rPr>
        <w:t xml:space="preserve">John Lair/Muhammad Ali Center </w:t>
      </w:r>
    </w:p>
    <w:p w:rsidR="004E2223" w:rsidRPr="004E2223" w:rsidRDefault="004E2223" w:rsidP="004E2223">
      <w:pPr>
        <w:rPr>
          <w:rFonts w:ascii="Times" w:eastAsia="Times New Roman" w:hAnsi="Times" w:cs="Times New Roman"/>
          <w:sz w:val="20"/>
          <w:szCs w:val="20"/>
        </w:rPr>
      </w:pPr>
      <w:r>
        <w:rPr>
          <w:rFonts w:ascii="Times" w:eastAsia="Times New Roman" w:hAnsi="Times" w:cs="Times New Roman"/>
          <w:noProof/>
          <w:sz w:val="20"/>
          <w:szCs w:val="20"/>
        </w:rPr>
        <w:drawing>
          <wp:inline distT="0" distB="0" distL="0" distR="0">
            <wp:extent cx="2540000" cy="1943100"/>
            <wp:effectExtent l="0" t="0" r="0" b="12700"/>
            <wp:docPr id="3" name="Picture 3" descr="http://media.npr.org/thisibelieve/ali/fight_200-8c6a00375c0823306678b1ef6f2378782655da45-s400-c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.npr.org/thisibelieve/ali/fight_200-8c6a00375c0823306678b1ef6f2378782655da45-s400-c8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223" w:rsidRPr="004E2223" w:rsidRDefault="004E2223" w:rsidP="004E2223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4E2223">
        <w:rPr>
          <w:rFonts w:ascii="Times" w:hAnsi="Times" w:cs="Times New Roman"/>
          <w:sz w:val="20"/>
          <w:szCs w:val="20"/>
        </w:rPr>
        <w:t xml:space="preserve">Cassius Clay (Muhammad Ali) spars with challenger Floyd Patterson in 1965. 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lastRenderedPageBreak/>
        <w:t xml:space="preserve">I have always believed in myself, even as a young child growing up in Louisville, </w:t>
      </w:r>
      <w:proofErr w:type="gramStart"/>
      <w:r w:rsidRPr="004E2223">
        <w:rPr>
          <w:rFonts w:ascii="Times" w:hAnsi="Times" w:cs="Times New Roman"/>
          <w:sz w:val="28"/>
          <w:szCs w:val="28"/>
        </w:rPr>
        <w:t>Ky</w:t>
      </w:r>
      <w:proofErr w:type="gramEnd"/>
      <w:r w:rsidRPr="004E2223">
        <w:rPr>
          <w:rFonts w:ascii="Times" w:hAnsi="Times" w:cs="Times New Roman"/>
          <w:sz w:val="28"/>
          <w:szCs w:val="28"/>
        </w:rPr>
        <w:t xml:space="preserve">. My parents instilled a sense of pride and confidence in me, and taught </w:t>
      </w:r>
      <w:proofErr w:type="gramStart"/>
      <w:r w:rsidRPr="004E2223">
        <w:rPr>
          <w:rFonts w:ascii="Times" w:hAnsi="Times" w:cs="Times New Roman"/>
          <w:sz w:val="28"/>
          <w:szCs w:val="28"/>
        </w:rPr>
        <w:t>me and my brother that we could be the best at anything</w:t>
      </w:r>
      <w:proofErr w:type="gramEnd"/>
      <w:r w:rsidRPr="004E2223">
        <w:rPr>
          <w:rFonts w:ascii="Times" w:hAnsi="Times" w:cs="Times New Roman"/>
          <w:sz w:val="28"/>
          <w:szCs w:val="28"/>
        </w:rPr>
        <w:t>. I must have believed them, because I remember being the neighborhood marble champion and challenging my neighborhood buddies to see who could jump the tallest hedges or run a foot race the length of the block. Of course I knew when I made the challenge that I would win. I never even thought of losing.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t>In high school, I boasted weekly — if not daily — that one day I was going to be the heavyweight champion of the world. As part of my boxing training, I would run down Fourth Street in downtown Louisville, darting in and out of local shops, taking just enough time to tell them I was training for the Olympics and I was going to win a gold medal. And when I came back home, I was going to turn pro and become the world heavyweight champion in boxing. I never thought of the possibility of failing — only of the fame and glory I was going to get when I won. I could see it. I could almost feel it. When I proclaimed that I was the "Greatest of All Time," I believed in myself. And I still do.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t>Throughout my entire boxing career, my belief in my abilities triumphed over the skill of an opponent. My will was stronger than their skills. What I didn't know was that my will would be tested even more when I retired.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t xml:space="preserve">In 1984, I was conclusively diagnosed with Parkinson's disease. Since that diagnosis, my symptoms have increased and my ability to speak in audible tones has diminished. If there </w:t>
      </w:r>
      <w:proofErr w:type="gramStart"/>
      <w:r w:rsidRPr="004E2223">
        <w:rPr>
          <w:rFonts w:ascii="Times" w:hAnsi="Times" w:cs="Times New Roman"/>
          <w:sz w:val="28"/>
          <w:szCs w:val="28"/>
        </w:rPr>
        <w:t>was</w:t>
      </w:r>
      <w:proofErr w:type="gramEnd"/>
      <w:r w:rsidRPr="004E2223">
        <w:rPr>
          <w:rFonts w:ascii="Times" w:hAnsi="Times" w:cs="Times New Roman"/>
          <w:sz w:val="28"/>
          <w:szCs w:val="28"/>
        </w:rPr>
        <w:t xml:space="preserve"> anything that would strike at the core of my confidence in myself, it would be this insidious disease. But my confidence and will to continue to live life as I choose won't be compromised.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t>Early in 1996, I was asked to light the caldron at the Summer Olympic Games in Atlanta. Of course my immediate answer was yes. I never even thought of having Parkinson's or what physical challenges that would present for me.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t>When the moment came for me to walk out on the 140-foot-high scaffolding and take the torch from Janet Evans, I realized I had the eyes of the world on me. I also realized that as I held the Olympic torch high above my head, my tremors had taken over. Just at that moment, I heard a rumble in the stadium that became a pounding roar and then turned into a deafening applause. I was reminded of my 1960 Olympic experience in Rome, when I won the gold medal. Those 36 years between Rome and Atlanta flashed before me, and I realized that I had come full circle.</w:t>
      </w:r>
    </w:p>
    <w:p w:rsidR="004E2223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sz w:val="28"/>
          <w:szCs w:val="28"/>
        </w:rPr>
        <w:t>Nothing in life has defeated me. I am still the "Greatest." This I believe.</w:t>
      </w:r>
    </w:p>
    <w:p w:rsidR="00AD2FF9" w:rsidRPr="004E2223" w:rsidRDefault="004E2223" w:rsidP="004E2223">
      <w:pPr>
        <w:spacing w:before="100" w:beforeAutospacing="1" w:after="100" w:afterAutospacing="1"/>
        <w:ind w:left="-1170" w:right="-900"/>
        <w:rPr>
          <w:rFonts w:ascii="Times" w:hAnsi="Times" w:cs="Times New Roman"/>
          <w:sz w:val="28"/>
          <w:szCs w:val="28"/>
        </w:rPr>
      </w:pPr>
      <w:r w:rsidRPr="004E2223">
        <w:rPr>
          <w:rFonts w:ascii="Times" w:hAnsi="Times" w:cs="Times New Roman"/>
          <w:i/>
          <w:iCs/>
          <w:sz w:val="28"/>
          <w:szCs w:val="28"/>
        </w:rPr>
        <w:t>Independently produced for</w:t>
      </w:r>
      <w:r w:rsidRPr="004E2223">
        <w:rPr>
          <w:rFonts w:ascii="Times" w:hAnsi="Times" w:cs="Times New Roman"/>
          <w:sz w:val="28"/>
          <w:szCs w:val="28"/>
        </w:rPr>
        <w:t xml:space="preserve"> All Things Considered </w:t>
      </w:r>
      <w:r w:rsidRPr="004E2223">
        <w:rPr>
          <w:rFonts w:ascii="Times" w:hAnsi="Times" w:cs="Times New Roman"/>
          <w:i/>
          <w:iCs/>
          <w:sz w:val="28"/>
          <w:szCs w:val="28"/>
        </w:rPr>
        <w:t xml:space="preserve">by Jay Allison and Dan </w:t>
      </w:r>
      <w:proofErr w:type="spellStart"/>
      <w:r w:rsidRPr="004E2223">
        <w:rPr>
          <w:rFonts w:ascii="Times" w:hAnsi="Times" w:cs="Times New Roman"/>
          <w:i/>
          <w:iCs/>
          <w:sz w:val="28"/>
          <w:szCs w:val="28"/>
        </w:rPr>
        <w:t>Gediman</w:t>
      </w:r>
      <w:proofErr w:type="spellEnd"/>
      <w:r w:rsidRPr="004E2223">
        <w:rPr>
          <w:rFonts w:ascii="Times" w:hAnsi="Times" w:cs="Times New Roman"/>
          <w:i/>
          <w:iCs/>
          <w:sz w:val="28"/>
          <w:szCs w:val="28"/>
        </w:rPr>
        <w:t xml:space="preserve"> with John Gregory and </w:t>
      </w:r>
      <w:proofErr w:type="spellStart"/>
      <w:r w:rsidRPr="004E2223">
        <w:rPr>
          <w:rFonts w:ascii="Times" w:hAnsi="Times" w:cs="Times New Roman"/>
          <w:i/>
          <w:iCs/>
          <w:sz w:val="28"/>
          <w:szCs w:val="28"/>
        </w:rPr>
        <w:t>Viki</w:t>
      </w:r>
      <w:proofErr w:type="spellEnd"/>
      <w:r w:rsidRPr="004E2223">
        <w:rPr>
          <w:rFonts w:ascii="Times" w:hAnsi="Times" w:cs="Times New Roman"/>
          <w:i/>
          <w:iCs/>
          <w:sz w:val="28"/>
          <w:szCs w:val="28"/>
        </w:rPr>
        <w:t xml:space="preserve"> Merrick.</w:t>
      </w:r>
      <w:bookmarkStart w:id="0" w:name="_GoBack"/>
      <w:bookmarkEnd w:id="0"/>
    </w:p>
    <w:sectPr w:rsidR="00AD2FF9" w:rsidRPr="004E2223" w:rsidSect="00B70C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4172B"/>
    <w:multiLevelType w:val="multilevel"/>
    <w:tmpl w:val="1CAC7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83742F"/>
    <w:multiLevelType w:val="multilevel"/>
    <w:tmpl w:val="0ECAD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5E3178"/>
    <w:multiLevelType w:val="multilevel"/>
    <w:tmpl w:val="F112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23"/>
    <w:rsid w:val="004E2223"/>
    <w:rsid w:val="00AD2FF9"/>
    <w:rsid w:val="00B7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C12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2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22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2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222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2223"/>
    <w:rPr>
      <w:color w:val="0000FF"/>
      <w:u w:val="single"/>
    </w:rPr>
  </w:style>
  <w:style w:type="character" w:customStyle="1" w:styleId="date1">
    <w:name w:val="date1"/>
    <w:basedOn w:val="DefaultParagraphFont"/>
    <w:rsid w:val="004E2223"/>
  </w:style>
  <w:style w:type="character" w:customStyle="1" w:styleId="time">
    <w:name w:val="time"/>
    <w:basedOn w:val="DefaultParagraphFont"/>
    <w:rsid w:val="004E2223"/>
  </w:style>
  <w:style w:type="paragraph" w:customStyle="1" w:styleId="bylinename">
    <w:name w:val="byline__name"/>
    <w:basedOn w:val="Normal"/>
    <w:rsid w:val="004E22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22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2223"/>
    <w:rPr>
      <w:i/>
      <w:iCs/>
    </w:rPr>
  </w:style>
  <w:style w:type="character" w:customStyle="1" w:styleId="credit">
    <w:name w:val="credit"/>
    <w:basedOn w:val="DefaultParagraphFont"/>
    <w:rsid w:val="004E2223"/>
  </w:style>
  <w:style w:type="paragraph" w:styleId="BalloonText">
    <w:name w:val="Balloon Text"/>
    <w:basedOn w:val="Normal"/>
    <w:link w:val="BalloonTextChar"/>
    <w:uiPriority w:val="99"/>
    <w:semiHidden/>
    <w:unhideWhenUsed/>
    <w:rsid w:val="004E22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E2223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4E2223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23"/>
    <w:rPr>
      <w:rFonts w:ascii="Times" w:hAnsi="Times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E2223"/>
    <w:rPr>
      <w:rFonts w:ascii="Times" w:hAnsi="Times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4E2223"/>
    <w:rPr>
      <w:color w:val="0000FF"/>
      <w:u w:val="single"/>
    </w:rPr>
  </w:style>
  <w:style w:type="character" w:customStyle="1" w:styleId="date1">
    <w:name w:val="date1"/>
    <w:basedOn w:val="DefaultParagraphFont"/>
    <w:rsid w:val="004E2223"/>
  </w:style>
  <w:style w:type="character" w:customStyle="1" w:styleId="time">
    <w:name w:val="time"/>
    <w:basedOn w:val="DefaultParagraphFont"/>
    <w:rsid w:val="004E2223"/>
  </w:style>
  <w:style w:type="paragraph" w:customStyle="1" w:styleId="bylinename">
    <w:name w:val="byline__name"/>
    <w:basedOn w:val="Normal"/>
    <w:rsid w:val="004E222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4E222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2223"/>
    <w:rPr>
      <w:i/>
      <w:iCs/>
    </w:rPr>
  </w:style>
  <w:style w:type="character" w:customStyle="1" w:styleId="credit">
    <w:name w:val="credit"/>
    <w:basedOn w:val="DefaultParagraphFont"/>
    <w:rsid w:val="004E2223"/>
  </w:style>
  <w:style w:type="paragraph" w:styleId="BalloonText">
    <w:name w:val="Balloon Text"/>
    <w:basedOn w:val="Normal"/>
    <w:link w:val="BalloonTextChar"/>
    <w:uiPriority w:val="99"/>
    <w:semiHidden/>
    <w:unhideWhenUsed/>
    <w:rsid w:val="004E222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2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5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0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763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6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9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5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7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51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9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804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83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0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04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31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30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8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4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1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4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1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79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5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357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399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20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45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4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9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0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32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946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2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3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8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npr.org/programs/all-things-considered/2009/04/06/102733790/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461</Words>
  <Characters>2630</Characters>
  <Application>Microsoft Macintosh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scio</dc:creator>
  <cp:keywords/>
  <dc:description/>
  <cp:lastModifiedBy>scio</cp:lastModifiedBy>
  <cp:revision>1</cp:revision>
  <dcterms:created xsi:type="dcterms:W3CDTF">2016-09-29T19:03:00Z</dcterms:created>
  <dcterms:modified xsi:type="dcterms:W3CDTF">2016-09-29T19:08:00Z</dcterms:modified>
</cp:coreProperties>
</file>