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66" w:rsidRDefault="008A4A66" w:rsidP="008A4A6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___________________________________________ Date _________________________________</w:t>
      </w:r>
    </w:p>
    <w:p w:rsidR="008A4A66" w:rsidRPr="008A4A66" w:rsidRDefault="008A4A66" w:rsidP="008A4A66">
      <w:pPr>
        <w:jc w:val="center"/>
        <w:rPr>
          <w:rFonts w:ascii="Comic Sans MS" w:hAnsi="Comic Sans MS"/>
          <w:sz w:val="10"/>
          <w:szCs w:val="24"/>
        </w:rPr>
      </w:pPr>
    </w:p>
    <w:p w:rsidR="008A4A66" w:rsidRDefault="008A4A66" w:rsidP="008A4A66">
      <w:pPr>
        <w:jc w:val="center"/>
        <w:rPr>
          <w:rFonts w:ascii="Comic Sans MS" w:hAnsi="Comic Sans MS"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>Important People of the New Kingdom</w:t>
      </w:r>
    </w:p>
    <w:p w:rsidR="008A4A66" w:rsidRPr="008A4A66" w:rsidRDefault="008A4A66" w:rsidP="008A4A66">
      <w:pPr>
        <w:jc w:val="center"/>
        <w:rPr>
          <w:rFonts w:ascii="Comic Sans MS" w:hAnsi="Comic Sans MS"/>
          <w:sz w:val="10"/>
          <w:szCs w:val="24"/>
        </w:rPr>
      </w:pPr>
    </w:p>
    <w:p w:rsidR="008A4A66" w:rsidRDefault="008A4A66" w:rsidP="008A4A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</w:t>
      </w:r>
      <w:r w:rsidR="00A30667">
        <w:rPr>
          <w:rFonts w:ascii="Comic Sans MS" w:hAnsi="Comic Sans MS"/>
          <w:sz w:val="24"/>
          <w:szCs w:val="24"/>
        </w:rPr>
        <w:t>Read</w:t>
      </w:r>
      <w:r>
        <w:rPr>
          <w:rFonts w:ascii="Comic Sans MS" w:hAnsi="Comic Sans MS"/>
          <w:sz w:val="24"/>
          <w:szCs w:val="24"/>
        </w:rPr>
        <w:t xml:space="preserve"> pages 118-120 in your textbook </w:t>
      </w:r>
      <w:r w:rsidR="00A30667">
        <w:rPr>
          <w:rFonts w:ascii="Comic Sans MS" w:hAnsi="Comic Sans MS"/>
          <w:sz w:val="24"/>
          <w:szCs w:val="24"/>
        </w:rPr>
        <w:t>then</w:t>
      </w:r>
      <w:r>
        <w:rPr>
          <w:rFonts w:ascii="Comic Sans MS" w:hAnsi="Comic Sans MS"/>
          <w:sz w:val="24"/>
          <w:szCs w:val="24"/>
        </w:rPr>
        <w:t xml:space="preserve"> fill in the chart with facts about the challenges and accomplishments during the reigns of Queen Hatshepsut and Ramses the Great.</w:t>
      </w:r>
      <w:r w:rsidR="00A30667">
        <w:rPr>
          <w:rFonts w:ascii="Comic Sans MS" w:hAnsi="Comic Sans MS"/>
          <w:sz w:val="24"/>
          <w:szCs w:val="24"/>
        </w:rPr>
        <w:t xml:space="preserve"> You do not need complete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310"/>
        <w:gridCol w:w="4855"/>
      </w:tblGrid>
      <w:tr w:rsidR="008A4A66" w:rsidTr="008A4A66">
        <w:tc>
          <w:tcPr>
            <w:tcW w:w="2785" w:type="dxa"/>
          </w:tcPr>
          <w:p w:rsidR="008A4A66" w:rsidRP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</w:tc>
        <w:tc>
          <w:tcPr>
            <w:tcW w:w="5310" w:type="dxa"/>
          </w:tcPr>
          <w:p w:rsidR="008A4A66" w:rsidRP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A4A66">
              <w:rPr>
                <w:rFonts w:ascii="Comic Sans MS" w:hAnsi="Comic Sans MS"/>
                <w:sz w:val="32"/>
                <w:szCs w:val="24"/>
              </w:rPr>
              <w:t>Queen Hatshepsut</w:t>
            </w:r>
          </w:p>
        </w:tc>
        <w:tc>
          <w:tcPr>
            <w:tcW w:w="4855" w:type="dxa"/>
          </w:tcPr>
          <w:p w:rsidR="008A4A66" w:rsidRP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A4A66">
              <w:rPr>
                <w:rFonts w:ascii="Comic Sans MS" w:hAnsi="Comic Sans MS"/>
                <w:sz w:val="32"/>
                <w:szCs w:val="24"/>
              </w:rPr>
              <w:t>Ramses the Great</w:t>
            </w:r>
          </w:p>
        </w:tc>
      </w:tr>
      <w:tr w:rsidR="008A4A66" w:rsidTr="008A4A66">
        <w:tc>
          <w:tcPr>
            <w:tcW w:w="2785" w:type="dxa"/>
          </w:tcPr>
          <w:p w:rsidR="008A4A66" w:rsidRP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A4A66">
              <w:rPr>
                <w:rFonts w:ascii="Comic Sans MS" w:hAnsi="Comic Sans MS"/>
                <w:sz w:val="32"/>
                <w:szCs w:val="24"/>
              </w:rPr>
              <w:t>Challenges</w:t>
            </w:r>
          </w:p>
        </w:tc>
        <w:tc>
          <w:tcPr>
            <w:tcW w:w="5310" w:type="dxa"/>
          </w:tcPr>
          <w:p w:rsidR="008A4A66" w:rsidRDefault="008A4A66" w:rsidP="008A4A66">
            <w:pPr>
              <w:rPr>
                <w:rFonts w:ascii="Comic Sans MS" w:hAnsi="Comic Sans MS"/>
                <w:sz w:val="32"/>
                <w:szCs w:val="24"/>
              </w:rPr>
            </w:pPr>
          </w:p>
          <w:p w:rsid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:rsid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:rsid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:rsid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:rsidR="008A4A66" w:rsidRP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</w:tc>
        <w:tc>
          <w:tcPr>
            <w:tcW w:w="4855" w:type="dxa"/>
          </w:tcPr>
          <w:p w:rsidR="008A4A66" w:rsidRP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8A4A66" w:rsidTr="008A4A66">
        <w:tc>
          <w:tcPr>
            <w:tcW w:w="2785" w:type="dxa"/>
          </w:tcPr>
          <w:p w:rsidR="008A4A66" w:rsidRP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A4A66">
              <w:rPr>
                <w:rFonts w:ascii="Comic Sans MS" w:hAnsi="Comic Sans MS"/>
                <w:sz w:val="32"/>
                <w:szCs w:val="24"/>
              </w:rPr>
              <w:t>Accomplishments</w:t>
            </w:r>
          </w:p>
        </w:tc>
        <w:tc>
          <w:tcPr>
            <w:tcW w:w="5310" w:type="dxa"/>
          </w:tcPr>
          <w:p w:rsidR="008A4A66" w:rsidRDefault="008A4A66" w:rsidP="008A4A66">
            <w:pPr>
              <w:rPr>
                <w:rFonts w:ascii="Comic Sans MS" w:hAnsi="Comic Sans MS"/>
                <w:sz w:val="32"/>
                <w:szCs w:val="24"/>
              </w:rPr>
            </w:pPr>
          </w:p>
          <w:p w:rsid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:rsid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:rsid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:rsid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  <w:p w:rsidR="008A4A66" w:rsidRPr="008A4A66" w:rsidRDefault="008A4A66" w:rsidP="008A4A66">
            <w:pPr>
              <w:rPr>
                <w:rFonts w:ascii="Comic Sans MS" w:hAnsi="Comic Sans MS"/>
                <w:sz w:val="32"/>
                <w:szCs w:val="24"/>
              </w:rPr>
            </w:pPr>
          </w:p>
        </w:tc>
        <w:tc>
          <w:tcPr>
            <w:tcW w:w="4855" w:type="dxa"/>
          </w:tcPr>
          <w:p w:rsidR="008A4A66" w:rsidRPr="008A4A66" w:rsidRDefault="008A4A66" w:rsidP="008A4A66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</w:p>
        </w:tc>
      </w:tr>
    </w:tbl>
    <w:p w:rsidR="00A30667" w:rsidRDefault="00A30667" w:rsidP="008A4A66">
      <w:pPr>
        <w:rPr>
          <w:rFonts w:ascii="Comic Sans MS" w:hAnsi="Comic Sans MS"/>
          <w:sz w:val="24"/>
          <w:szCs w:val="24"/>
        </w:rPr>
      </w:pPr>
    </w:p>
    <w:p w:rsidR="008A4A66" w:rsidRDefault="00A30667" w:rsidP="008A4A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r>
        <w:rPr>
          <w:rFonts w:ascii="Comic Sans MS" w:hAnsi="Comic Sans MS"/>
          <w:sz w:val="24"/>
          <w:szCs w:val="24"/>
        </w:rPr>
        <w:lastRenderedPageBreak/>
        <w:t xml:space="preserve">Directions: Use pages 118-120 in your textbook and your knowledge of Ancient Egypt to answer the following questions in </w:t>
      </w:r>
      <w:r w:rsidRPr="00A30667">
        <w:rPr>
          <w:rFonts w:ascii="Comic Sans MS" w:hAnsi="Comic Sans MS"/>
          <w:b/>
          <w:sz w:val="24"/>
          <w:szCs w:val="24"/>
        </w:rPr>
        <w:t>complete sentences</w:t>
      </w:r>
      <w:r>
        <w:rPr>
          <w:rFonts w:ascii="Comic Sans MS" w:hAnsi="Comic Sans MS"/>
          <w:sz w:val="24"/>
          <w:szCs w:val="24"/>
        </w:rPr>
        <w:t>.</w:t>
      </w:r>
    </w:p>
    <w:p w:rsidR="00A30667" w:rsidRDefault="00A30667" w:rsidP="008A4A66">
      <w:pPr>
        <w:rPr>
          <w:rFonts w:ascii="Comic Sans MS" w:hAnsi="Comic Sans MS"/>
          <w:sz w:val="24"/>
          <w:szCs w:val="24"/>
        </w:rPr>
      </w:pPr>
    </w:p>
    <w:p w:rsidR="00A30667" w:rsidRDefault="00A30667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were two reasons the pharaohs’ power declined at the end of the Old Kingdom?</w:t>
      </w:r>
    </w:p>
    <w:p w:rsidR="00A30667" w:rsidRDefault="00A30667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A441DB" w:rsidRDefault="00A441DB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According to the text, what kind of period was the Middle Kingdom?</w:t>
      </w:r>
    </w:p>
    <w:p w:rsidR="00A441DB" w:rsidRDefault="00A441DB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A441DB" w:rsidRDefault="00F377C3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According to the text, what kind of period was the New Kingdom?</w:t>
      </w:r>
    </w:p>
    <w:p w:rsidR="00F377C3" w:rsidRDefault="00F377C3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EC171A" w:rsidRDefault="00EC171A" w:rsidP="00EC171A">
      <w:pPr>
        <w:spacing w:line="480" w:lineRule="auto"/>
        <w:rPr>
          <w:rFonts w:ascii="Comic Sans MS" w:hAnsi="Comic Sans MS"/>
          <w:sz w:val="24"/>
          <w:szCs w:val="24"/>
        </w:rPr>
      </w:pPr>
    </w:p>
    <w:p w:rsidR="00F377C3" w:rsidRDefault="00F377C3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 What did Egypt do to prevent future invasions?</w:t>
      </w:r>
    </w:p>
    <w:p w:rsidR="00F377C3" w:rsidRDefault="00F377C3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EC171A" w:rsidRDefault="00EC171A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What four areas did Egypt conquer, or take over?</w:t>
      </w:r>
    </w:p>
    <w:p w:rsidR="00EC171A" w:rsidRDefault="00EC171A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B25530" w:rsidRDefault="00B25530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What do you think caused Queen Hatshepsut to dress like a man?</w:t>
      </w:r>
    </w:p>
    <w:p w:rsidR="00B25530" w:rsidRPr="008A4A66" w:rsidRDefault="00B25530" w:rsidP="00EC171A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25530" w:rsidRPr="008A4A66" w:rsidSect="008A4A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66"/>
    <w:rsid w:val="00510083"/>
    <w:rsid w:val="008A4A66"/>
    <w:rsid w:val="00A30667"/>
    <w:rsid w:val="00A441DB"/>
    <w:rsid w:val="00B25530"/>
    <w:rsid w:val="00E71C4A"/>
    <w:rsid w:val="00EC171A"/>
    <w:rsid w:val="00F3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65EE"/>
  <w15:chartTrackingRefBased/>
  <w15:docId w15:val="{A101A9B6-4E70-4A0E-AB18-DC29F43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E6CD-8B9D-4978-AEAC-CE030C27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2019-09-26T10:15:00Z</dcterms:created>
  <dcterms:modified xsi:type="dcterms:W3CDTF">2019-09-26T10:15:00Z</dcterms:modified>
</cp:coreProperties>
</file>