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E3885" w:rsidTr="00DE3885">
        <w:tc>
          <w:tcPr>
            <w:tcW w:w="8856" w:type="dxa"/>
          </w:tcPr>
          <w:p w:rsidR="00DE3885" w:rsidRPr="000406E4" w:rsidRDefault="00DE3885" w:rsidP="00DE3885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What does the text SAY?</w:t>
            </w:r>
          </w:p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According to the author, “…” (Jones 17).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 xml:space="preserve">The </w:t>
            </w:r>
            <w:r w:rsidR="000C3E54">
              <w:t>text directly states, “…” (Impact of Global</w:t>
            </w:r>
            <w:r>
              <w:t xml:space="preserve"> 21).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As stated by the author, “…” (Thompson 32).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C2353C" w:rsidP="00735FB0">
            <w:r>
              <w:t>The author claims, “…” (Legacy of Rosa</w:t>
            </w:r>
            <w:r w:rsidR="00735FB0">
              <w:t xml:space="preserve"> 41).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In the author’s words, “…” (</w:t>
            </w:r>
            <w:proofErr w:type="spellStart"/>
            <w:r>
              <w:t>Huckle</w:t>
            </w:r>
            <w:proofErr w:type="spellEnd"/>
            <w:r w:rsidR="00765CC7">
              <w:t xml:space="preserve"> et al.</w:t>
            </w:r>
            <w:r>
              <w:t xml:space="preserve"> 33).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DE3885">
        <w:tc>
          <w:tcPr>
            <w:tcW w:w="8856" w:type="dxa"/>
          </w:tcPr>
          <w:p w:rsidR="00735FB0" w:rsidRDefault="00735FB0" w:rsidP="00735FB0">
            <w:r>
              <w:t>The author plainly asserts, “…” (Schmidt 14).</w:t>
            </w:r>
          </w:p>
          <w:p w:rsidR="00735FB0" w:rsidRDefault="00735FB0" w:rsidP="00735FB0"/>
          <w:p w:rsidR="00735FB0" w:rsidRDefault="00735FB0" w:rsidP="00735FB0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According to the text, “…” (Jones 17).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The author directly states, “…” (Smith 21).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As stated in the text, “…” (Thompson 32).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The author says, “…” (Patten 41).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In the author’s words, “…”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The text states, “…” (Schmidt 14).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The text says, “…” (Patten 41).</w:t>
            </w:r>
          </w:p>
          <w:p w:rsidR="00735FB0" w:rsidRDefault="00735FB0" w:rsidP="000C3E54"/>
          <w:p w:rsidR="00735FB0" w:rsidRDefault="00735FB0" w:rsidP="000C3E54"/>
        </w:tc>
      </w:tr>
      <w:tr w:rsidR="00735FB0" w:rsidTr="000C3E54">
        <w:tc>
          <w:tcPr>
            <w:tcW w:w="8856" w:type="dxa"/>
          </w:tcPr>
          <w:p w:rsidR="00735FB0" w:rsidRDefault="00735FB0" w:rsidP="000C3E54">
            <w:r>
              <w:t>Another example from the text is, “…”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:rsidR="00735FB0" w:rsidRDefault="00735FB0" w:rsidP="000C3E54"/>
          <w:p w:rsidR="00735FB0" w:rsidRDefault="00735FB0" w:rsidP="000C3E54"/>
        </w:tc>
      </w:tr>
    </w:tbl>
    <w:p w:rsidR="000C6F75" w:rsidRDefault="000C6F75" w:rsidP="00735FB0">
      <w:bookmarkStart w:id="0" w:name="_GoBack"/>
      <w:bookmarkEnd w:id="0"/>
    </w:p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E4"/>
    <w:rsid w:val="000406E4"/>
    <w:rsid w:val="000432C9"/>
    <w:rsid w:val="000C3E54"/>
    <w:rsid w:val="000C6F75"/>
    <w:rsid w:val="001940FA"/>
    <w:rsid w:val="001E4442"/>
    <w:rsid w:val="002730A8"/>
    <w:rsid w:val="006521C2"/>
    <w:rsid w:val="00735FB0"/>
    <w:rsid w:val="00765CC7"/>
    <w:rsid w:val="008446A7"/>
    <w:rsid w:val="00C2353C"/>
    <w:rsid w:val="00D56A66"/>
    <w:rsid w:val="00DE3885"/>
    <w:rsid w:val="00E31B2C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2016-06-17T18:14:00Z</cp:lastPrinted>
  <dcterms:created xsi:type="dcterms:W3CDTF">2017-01-19T13:28:00Z</dcterms:created>
  <dcterms:modified xsi:type="dcterms:W3CDTF">2017-01-19T13:28:00Z</dcterms:modified>
</cp:coreProperties>
</file>